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9.1</w:t>
      </w:r>
      <w:r w:rsidRPr="00B82863">
        <w:rPr>
          <w:rFonts w:ascii="Times New Roman" w:hAnsi="Times New Roman"/>
          <w:i/>
          <w:sz w:val="20"/>
          <w:szCs w:val="20"/>
        </w:rPr>
        <w:t>Scientific, artistic and professional qualifications of teachers and teaching assignments</w:t>
      </w:r>
    </w:p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90"/>
        <w:gridCol w:w="900"/>
        <w:gridCol w:w="133"/>
        <w:gridCol w:w="322"/>
        <w:gridCol w:w="416"/>
        <w:gridCol w:w="1318"/>
        <w:gridCol w:w="151"/>
        <w:gridCol w:w="105"/>
        <w:gridCol w:w="552"/>
        <w:gridCol w:w="423"/>
        <w:gridCol w:w="410"/>
        <w:gridCol w:w="1293"/>
        <w:gridCol w:w="425"/>
        <w:gridCol w:w="1644"/>
      </w:tblGrid>
      <w:tr w:rsidR="000063EC" w:rsidRPr="009B460D" w:rsidTr="00F2394C">
        <w:trPr>
          <w:trHeight w:val="332"/>
        </w:trPr>
        <w:tc>
          <w:tcPr>
            <w:tcW w:w="4155" w:type="dxa"/>
            <w:gridSpan w:val="9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Name and family name</w:t>
            </w:r>
          </w:p>
        </w:tc>
        <w:tc>
          <w:tcPr>
            <w:tcW w:w="4747" w:type="dxa"/>
            <w:gridSpan w:val="6"/>
            <w:vAlign w:val="center"/>
          </w:tcPr>
          <w:p w:rsidR="000063EC" w:rsidRPr="009B460D" w:rsidRDefault="00D76A5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proofErr w:type="spellStart"/>
            <w:r w:rsidRPr="00D76A55">
              <w:rPr>
                <w:rFonts w:ascii="Times New Roman" w:hAnsi="Times New Roman"/>
              </w:rPr>
              <w:t>Marija</w:t>
            </w:r>
            <w:proofErr w:type="spellEnd"/>
            <w:r w:rsidRPr="00D76A55">
              <w:rPr>
                <w:rFonts w:ascii="Times New Roman" w:hAnsi="Times New Roman"/>
              </w:rPr>
              <w:t xml:space="preserve"> </w:t>
            </w:r>
            <w:proofErr w:type="spellStart"/>
            <w:r w:rsidRPr="00D76A55">
              <w:rPr>
                <w:rFonts w:ascii="Times New Roman" w:hAnsi="Times New Roman"/>
              </w:rPr>
              <w:t>Džunić</w:t>
            </w:r>
            <w:proofErr w:type="spellEnd"/>
          </w:p>
        </w:tc>
      </w:tr>
      <w:tr w:rsidR="000063EC" w:rsidRPr="009B460D" w:rsidTr="00F2394C">
        <w:trPr>
          <w:trHeight w:val="368"/>
        </w:trPr>
        <w:tc>
          <w:tcPr>
            <w:tcW w:w="4155" w:type="dxa"/>
            <w:gridSpan w:val="9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Title</w:t>
            </w:r>
          </w:p>
        </w:tc>
        <w:tc>
          <w:tcPr>
            <w:tcW w:w="4747" w:type="dxa"/>
            <w:gridSpan w:val="6"/>
            <w:vAlign w:val="center"/>
          </w:tcPr>
          <w:p w:rsidR="000063EC" w:rsidRPr="009B460D" w:rsidRDefault="00D76A5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76A55">
              <w:rPr>
                <w:rFonts w:ascii="Times New Roman" w:hAnsi="Times New Roman"/>
              </w:rPr>
              <w:t>Full</w:t>
            </w:r>
            <w:r w:rsidRPr="00D76A55">
              <w:rPr>
                <w:rFonts w:ascii="Times New Roman" w:hAnsi="Times New Roman"/>
                <w:lang w:val="sr-Cyrl-CS"/>
              </w:rPr>
              <w:t xml:space="preserve"> Professor</w:t>
            </w:r>
          </w:p>
        </w:tc>
      </w:tr>
      <w:tr w:rsidR="000063EC" w:rsidRPr="009B460D" w:rsidTr="00F2394C">
        <w:trPr>
          <w:trHeight w:val="427"/>
        </w:trPr>
        <w:tc>
          <w:tcPr>
            <w:tcW w:w="4155" w:type="dxa"/>
            <w:gridSpan w:val="9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Name of the institution </w:t>
            </w:r>
            <w:r>
              <w:rPr>
                <w:rFonts w:ascii="Times New Roman" w:hAnsi="Times New Roman"/>
              </w:rPr>
              <w:t>employing</w:t>
            </w:r>
            <w:r w:rsidRPr="009B460D">
              <w:rPr>
                <w:rFonts w:ascii="Times New Roman" w:hAnsi="Times New Roman"/>
              </w:rPr>
              <w:t xml:space="preserve"> the teacher full</w:t>
            </w:r>
            <w:r>
              <w:rPr>
                <w:rFonts w:ascii="Times New Roman" w:hAnsi="Times New Roman"/>
              </w:rPr>
              <w:t>-time</w:t>
            </w:r>
            <w:r w:rsidRPr="009B460D">
              <w:rPr>
                <w:rFonts w:ascii="Times New Roman" w:hAnsi="Times New Roman"/>
              </w:rPr>
              <w:t xml:space="preserve"> or part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9B460D">
              <w:rPr>
                <w:rFonts w:ascii="Times New Roman" w:hAnsi="Times New Roman"/>
              </w:rPr>
              <w:t>time</w:t>
            </w:r>
            <w:r>
              <w:rPr>
                <w:rFonts w:ascii="Times New Roman" w:hAnsi="Times New Roman"/>
              </w:rPr>
              <w:t>,since</w:t>
            </w:r>
            <w:proofErr w:type="spellEnd"/>
            <w:r w:rsidRPr="009B460D">
              <w:rPr>
                <w:rFonts w:ascii="Times New Roman" w:hAnsi="Times New Roman"/>
              </w:rPr>
              <w:t xml:space="preserve"> when</w:t>
            </w:r>
          </w:p>
        </w:tc>
        <w:tc>
          <w:tcPr>
            <w:tcW w:w="4747" w:type="dxa"/>
            <w:gridSpan w:val="6"/>
            <w:vAlign w:val="center"/>
          </w:tcPr>
          <w:p w:rsidR="000063EC" w:rsidRPr="009B460D" w:rsidRDefault="00D76A5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76A55">
              <w:rPr>
                <w:rFonts w:ascii="Times New Roman" w:hAnsi="Times New Roman"/>
                <w:lang w:val="sr-Cyrl-CS"/>
              </w:rPr>
              <w:t>Faculty of Economics, University of Ni</w:t>
            </w:r>
            <w:r w:rsidRPr="00D76A55">
              <w:rPr>
                <w:rFonts w:ascii="Times New Roman" w:hAnsi="Times New Roman"/>
              </w:rPr>
              <w:t>š</w:t>
            </w:r>
          </w:p>
        </w:tc>
      </w:tr>
      <w:tr w:rsidR="000063EC" w:rsidRPr="009B460D" w:rsidTr="00F2394C">
        <w:trPr>
          <w:trHeight w:val="278"/>
        </w:trPr>
        <w:tc>
          <w:tcPr>
            <w:tcW w:w="4155" w:type="dxa"/>
            <w:gridSpan w:val="9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 narrow scientific or artistic field</w:t>
            </w:r>
          </w:p>
        </w:tc>
        <w:tc>
          <w:tcPr>
            <w:tcW w:w="4747" w:type="dxa"/>
            <w:gridSpan w:val="6"/>
            <w:vAlign w:val="center"/>
          </w:tcPr>
          <w:p w:rsidR="000063EC" w:rsidRPr="009B460D" w:rsidRDefault="00D76A5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76A55">
              <w:rPr>
                <w:rFonts w:ascii="Times New Roman" w:hAnsi="Times New Roman"/>
              </w:rPr>
              <w:t>General economic theory</w:t>
            </w:r>
          </w:p>
        </w:tc>
      </w:tr>
      <w:tr w:rsidR="000063EC" w:rsidRPr="009B460D" w:rsidTr="00F2394C">
        <w:trPr>
          <w:trHeight w:val="305"/>
        </w:trPr>
        <w:tc>
          <w:tcPr>
            <w:tcW w:w="8902" w:type="dxa"/>
            <w:gridSpan w:val="15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Academic career</w:t>
            </w:r>
          </w:p>
        </w:tc>
      </w:tr>
      <w:tr w:rsidR="000063EC" w:rsidRPr="009B460D" w:rsidTr="00F2394C">
        <w:trPr>
          <w:trHeight w:val="427"/>
        </w:trPr>
        <w:tc>
          <w:tcPr>
            <w:tcW w:w="1843" w:type="dxa"/>
            <w:gridSpan w:val="4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Year 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Institution 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or art field</w:t>
            </w:r>
          </w:p>
        </w:tc>
        <w:tc>
          <w:tcPr>
            <w:tcW w:w="2069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Narrow s</w:t>
            </w:r>
            <w:r w:rsidRPr="004E3A96">
              <w:rPr>
                <w:rFonts w:ascii="Times New Roman" w:hAnsi="Times New Roman"/>
              </w:rPr>
              <w:t>cientific</w:t>
            </w:r>
            <w:r>
              <w:rPr>
                <w:rFonts w:ascii="Times New Roman" w:hAnsi="Times New Roman"/>
              </w:rPr>
              <w:t xml:space="preserve">, </w:t>
            </w:r>
            <w:r w:rsidRPr="004E3A96">
              <w:rPr>
                <w:rFonts w:ascii="Times New Roman" w:hAnsi="Times New Roman"/>
              </w:rPr>
              <w:t xml:space="preserve">art or </w:t>
            </w:r>
            <w:r>
              <w:rPr>
                <w:rFonts w:ascii="Times New Roman" w:hAnsi="Times New Roman"/>
              </w:rPr>
              <w:t>vocational</w:t>
            </w:r>
            <w:r w:rsidRPr="004E3A96">
              <w:rPr>
                <w:rFonts w:ascii="Times New Roman" w:hAnsi="Times New Roman"/>
              </w:rPr>
              <w:t xml:space="preserve"> field </w:t>
            </w:r>
          </w:p>
        </w:tc>
      </w:tr>
      <w:tr w:rsidR="00D76A55" w:rsidRPr="009B460D" w:rsidTr="00F2394C">
        <w:trPr>
          <w:trHeight w:val="427"/>
        </w:trPr>
        <w:tc>
          <w:tcPr>
            <w:tcW w:w="1843" w:type="dxa"/>
            <w:gridSpan w:val="4"/>
          </w:tcPr>
          <w:p w:rsidR="00D76A55" w:rsidRPr="009B460D" w:rsidRDefault="00D76A55" w:rsidP="00D76A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Election to</w:t>
            </w:r>
            <w:r w:rsidRPr="009B460D">
              <w:rPr>
                <w:rFonts w:ascii="Times New Roman" w:hAnsi="Times New Roman"/>
              </w:rPr>
              <w:t xml:space="preserve"> a title</w:t>
            </w:r>
          </w:p>
        </w:tc>
        <w:tc>
          <w:tcPr>
            <w:tcW w:w="738" w:type="dxa"/>
            <w:gridSpan w:val="2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Faculty of Economics, University of Ni</w:t>
            </w:r>
            <w:r>
              <w:rPr>
                <w:rFonts w:ascii="Times New Roman" w:hAnsi="Times New Roman"/>
                <w:sz w:val="20"/>
                <w:szCs w:val="20"/>
              </w:rPr>
              <w:t>š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Economic science</w:t>
            </w:r>
          </w:p>
        </w:tc>
        <w:tc>
          <w:tcPr>
            <w:tcW w:w="2069" w:type="dxa"/>
            <w:gridSpan w:val="2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General economic theory</w:t>
            </w:r>
          </w:p>
        </w:tc>
      </w:tr>
      <w:tr w:rsidR="00D76A55" w:rsidRPr="009B460D" w:rsidTr="00F2394C">
        <w:trPr>
          <w:trHeight w:val="427"/>
        </w:trPr>
        <w:tc>
          <w:tcPr>
            <w:tcW w:w="1843" w:type="dxa"/>
            <w:gridSpan w:val="4"/>
          </w:tcPr>
          <w:p w:rsidR="00D76A55" w:rsidRPr="009B460D" w:rsidRDefault="00D76A55" w:rsidP="00D76A55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Doctorate</w:t>
            </w:r>
          </w:p>
        </w:tc>
        <w:tc>
          <w:tcPr>
            <w:tcW w:w="738" w:type="dxa"/>
            <w:gridSpan w:val="2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Faculty of Economics, University of </w:t>
            </w:r>
            <w:r>
              <w:rPr>
                <w:rFonts w:ascii="Times New Roman" w:hAnsi="Times New Roman"/>
                <w:sz w:val="20"/>
                <w:szCs w:val="20"/>
              </w:rPr>
              <w:t>Belgrade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Economic science</w:t>
            </w:r>
          </w:p>
        </w:tc>
        <w:tc>
          <w:tcPr>
            <w:tcW w:w="2069" w:type="dxa"/>
            <w:gridSpan w:val="2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General economic theory</w:t>
            </w:r>
          </w:p>
        </w:tc>
      </w:tr>
      <w:tr w:rsidR="00D76A55" w:rsidRPr="009B460D" w:rsidTr="00F2394C">
        <w:trPr>
          <w:trHeight w:val="350"/>
        </w:trPr>
        <w:tc>
          <w:tcPr>
            <w:tcW w:w="1843" w:type="dxa"/>
            <w:gridSpan w:val="4"/>
          </w:tcPr>
          <w:p w:rsidR="00D76A55" w:rsidRPr="009B460D" w:rsidRDefault="00D76A55" w:rsidP="00D76A55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Specialization</w:t>
            </w:r>
          </w:p>
        </w:tc>
        <w:tc>
          <w:tcPr>
            <w:tcW w:w="738" w:type="dxa"/>
            <w:gridSpan w:val="2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69" w:type="dxa"/>
            <w:gridSpan w:val="2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D76A55" w:rsidRPr="009B460D" w:rsidTr="00F2394C">
        <w:trPr>
          <w:trHeight w:val="427"/>
        </w:trPr>
        <w:tc>
          <w:tcPr>
            <w:tcW w:w="1843" w:type="dxa"/>
            <w:gridSpan w:val="4"/>
          </w:tcPr>
          <w:p w:rsidR="00D76A55" w:rsidRPr="009B460D" w:rsidRDefault="00D76A55" w:rsidP="00D76A55">
            <w:pPr>
              <w:rPr>
                <w:rFonts w:ascii="Times New Roman" w:hAnsi="Times New Roman"/>
              </w:rPr>
            </w:pPr>
            <w:proofErr w:type="spellStart"/>
            <w:r w:rsidRPr="009B460D">
              <w:rPr>
                <w:rFonts w:ascii="Times New Roman" w:hAnsi="Times New Roman"/>
              </w:rPr>
              <w:t>Magistratura</w:t>
            </w:r>
            <w:proofErr w:type="spellEnd"/>
          </w:p>
        </w:tc>
        <w:tc>
          <w:tcPr>
            <w:tcW w:w="738" w:type="dxa"/>
            <w:gridSpan w:val="2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Faculty of Economics, University of </w:t>
            </w:r>
            <w:r>
              <w:rPr>
                <w:rFonts w:ascii="Times New Roman" w:hAnsi="Times New Roman"/>
                <w:sz w:val="20"/>
                <w:szCs w:val="20"/>
              </w:rPr>
              <w:t>Belgrade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Economic science</w:t>
            </w:r>
          </w:p>
        </w:tc>
        <w:tc>
          <w:tcPr>
            <w:tcW w:w="2069" w:type="dxa"/>
            <w:gridSpan w:val="2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General economic theory</w:t>
            </w:r>
          </w:p>
        </w:tc>
      </w:tr>
      <w:tr w:rsidR="00D76A55" w:rsidRPr="009B460D" w:rsidTr="00F2394C">
        <w:trPr>
          <w:trHeight w:val="278"/>
        </w:trPr>
        <w:tc>
          <w:tcPr>
            <w:tcW w:w="1843" w:type="dxa"/>
            <w:gridSpan w:val="4"/>
          </w:tcPr>
          <w:p w:rsidR="00D76A55" w:rsidRPr="009B460D" w:rsidRDefault="00D76A55" w:rsidP="00D76A55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Master</w:t>
            </w:r>
            <w:r>
              <w:rPr>
                <w:rFonts w:ascii="Times New Roman" w:hAnsi="Times New Roman"/>
              </w:rPr>
              <w:t xml:space="preserve"> degree</w:t>
            </w:r>
          </w:p>
        </w:tc>
        <w:tc>
          <w:tcPr>
            <w:tcW w:w="738" w:type="dxa"/>
            <w:gridSpan w:val="2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69" w:type="dxa"/>
            <w:gridSpan w:val="2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D76A55" w:rsidRPr="009B460D" w:rsidTr="00F2394C">
        <w:trPr>
          <w:trHeight w:val="427"/>
        </w:trPr>
        <w:tc>
          <w:tcPr>
            <w:tcW w:w="1843" w:type="dxa"/>
            <w:gridSpan w:val="4"/>
          </w:tcPr>
          <w:p w:rsidR="00D76A55" w:rsidRPr="009B460D" w:rsidRDefault="00D76A55" w:rsidP="00D76A55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Diploma</w:t>
            </w:r>
          </w:p>
        </w:tc>
        <w:tc>
          <w:tcPr>
            <w:tcW w:w="738" w:type="dxa"/>
            <w:gridSpan w:val="2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Faculty of Economics, University of Ni</w:t>
            </w:r>
            <w:r>
              <w:rPr>
                <w:rFonts w:ascii="Times New Roman" w:hAnsi="Times New Roman"/>
                <w:sz w:val="20"/>
                <w:szCs w:val="20"/>
              </w:rPr>
              <w:t>š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Economic science</w:t>
            </w:r>
          </w:p>
        </w:tc>
        <w:tc>
          <w:tcPr>
            <w:tcW w:w="2069" w:type="dxa"/>
            <w:gridSpan w:val="2"/>
            <w:shd w:val="clear" w:color="auto" w:fill="auto"/>
            <w:vAlign w:val="center"/>
          </w:tcPr>
          <w:p w:rsidR="00D76A55" w:rsidRPr="009B460D" w:rsidRDefault="00D76A55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General economic theory</w:t>
            </w:r>
          </w:p>
        </w:tc>
      </w:tr>
      <w:tr w:rsidR="000063EC" w:rsidRPr="009B460D" w:rsidTr="00F2394C">
        <w:trPr>
          <w:trHeight w:val="427"/>
        </w:trPr>
        <w:tc>
          <w:tcPr>
            <w:tcW w:w="8902" w:type="dxa"/>
            <w:gridSpan w:val="15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List of subjects the teacher has been accredited for in the first or the second degree of studies</w:t>
            </w:r>
          </w:p>
        </w:tc>
      </w:tr>
      <w:tr w:rsidR="000063EC" w:rsidRPr="009B460D" w:rsidTr="00F2394C">
        <w:trPr>
          <w:trHeight w:val="822"/>
        </w:trPr>
        <w:tc>
          <w:tcPr>
            <w:tcW w:w="720" w:type="dxa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No. </w:t>
            </w:r>
          </w:p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1,2,3.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Code of the subject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subject     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Model of teaching</w:t>
            </w:r>
          </w:p>
        </w:tc>
        <w:tc>
          <w:tcPr>
            <w:tcW w:w="2128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study program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>Type of studies (ОСС, ССС, ОАС, МСС, МАС, САС)</w:t>
            </w:r>
          </w:p>
        </w:tc>
      </w:tr>
      <w:tr w:rsidR="00F2394C" w:rsidRPr="009B460D" w:rsidTr="00F2394C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F2394C" w:rsidRPr="00D312A6" w:rsidRDefault="00F2394C" w:rsidP="008665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20.4501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Foundations of Economics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128" w:type="dxa"/>
            <w:gridSpan w:val="3"/>
            <w:shd w:val="clear" w:color="auto" w:fill="auto"/>
            <w:vAlign w:val="center"/>
          </w:tcPr>
          <w:p w:rsidR="00F2394C" w:rsidRPr="00A707E9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sz w:val="20"/>
                <w:szCs w:val="20"/>
              </w:rPr>
              <w:t>Economics</w:t>
            </w:r>
          </w:p>
          <w:p w:rsidR="00F2394C" w:rsidRPr="009B460D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</w:rPr>
              <w:t>Economics 180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F2394C" w:rsidRPr="009B460D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F2394C" w:rsidRPr="009B460D" w:rsidTr="00F2394C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F2394C" w:rsidRPr="00D312A6" w:rsidRDefault="00F2394C" w:rsidP="008665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20.4563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Political Economy of Governance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128" w:type="dxa"/>
            <w:gridSpan w:val="3"/>
            <w:shd w:val="clear" w:color="auto" w:fill="auto"/>
            <w:vAlign w:val="center"/>
          </w:tcPr>
          <w:p w:rsidR="00F2394C" w:rsidRPr="009B460D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</w:rPr>
              <w:t>Economics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F2394C" w:rsidRPr="009B460D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D925A9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F2394C" w:rsidRPr="009B460D" w:rsidTr="00F2394C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F2394C" w:rsidRPr="00D312A6" w:rsidRDefault="00F2394C" w:rsidP="008665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22.7307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</w:rPr>
              <w:t>Labor Economics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128" w:type="dxa"/>
            <w:gridSpan w:val="3"/>
            <w:shd w:val="clear" w:color="auto" w:fill="auto"/>
            <w:vAlign w:val="center"/>
          </w:tcPr>
          <w:p w:rsidR="00F2394C" w:rsidRPr="009B460D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</w:rPr>
              <w:t>Economics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F2394C" w:rsidRPr="009B460D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F2394C" w:rsidRPr="009B460D" w:rsidTr="00F2394C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F2394C" w:rsidRPr="00D312A6" w:rsidRDefault="00A20ACF" w:rsidP="008665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22.743</w:t>
            </w:r>
            <w:r w:rsidR="00F2394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  <w:lang w:val="en-GB"/>
              </w:rPr>
              <w:t>Academic Writing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394C" w:rsidRPr="009B460D" w:rsidRDefault="00F2394C" w:rsidP="00D76A5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128" w:type="dxa"/>
            <w:gridSpan w:val="3"/>
            <w:shd w:val="clear" w:color="auto" w:fill="auto"/>
            <w:vAlign w:val="center"/>
          </w:tcPr>
          <w:p w:rsidR="00F2394C" w:rsidRPr="009B460D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F2394C" w:rsidRPr="009B460D" w:rsidRDefault="00F2394C" w:rsidP="00F2394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F2394C" w:rsidRPr="009B460D" w:rsidTr="00F2394C">
        <w:trPr>
          <w:trHeight w:val="427"/>
        </w:trPr>
        <w:tc>
          <w:tcPr>
            <w:tcW w:w="8902" w:type="dxa"/>
            <w:gridSpan w:val="15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9B460D">
              <w:rPr>
                <w:rFonts w:ascii="Times New Roman" w:hAnsi="Times New Roman"/>
                <w:b/>
              </w:rPr>
              <w:t>Representative references (minimum 5, maximum 10)</w:t>
            </w:r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Stanković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J. &amp;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Janković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Milić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V. (2018).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Multicriteria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Approach in Evaluating Contribution of Social Entrepreneurship to the Employment of Socially-excluded Groups.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Technological and Economic Development of Economy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24 (5): 1885-1908. </w:t>
            </w:r>
            <w:hyperlink r:id="rId5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https://doi.org/10.3846/20294913.2017.1347906</w:t>
              </w:r>
            </w:hyperlink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SSCI [IF 2017: 3.244]</w:t>
            </w:r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</w:t>
            </w:r>
            <w:proofErr w:type="gram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proofErr w:type="gram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Golubović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 (2018). Perceived Corruption in Business Environment: Exploring the Underlying Causes.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E&amp;M Economics and Management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21 (4): 48-64. </w:t>
            </w:r>
            <w:hyperlink r:id="rId6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https://dx.doi.org/10.15240/tul/001/2018-4-004</w:t>
              </w:r>
            </w:hyperlink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SSCI [IF 2017: 1.311]</w:t>
            </w:r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Stanković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J., </w:t>
            </w:r>
            <w:proofErr w:type="spell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Ž. &amp;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Marinković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S. (2017). A multi-criteria evaluation of the European cities’ smart performance: Economic, social and environmental aspects.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Proceedings of Rijeka Faculty of Economics: Journal of Economics and Business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35(2): 519-550. </w:t>
            </w:r>
            <w:hyperlink r:id="rId7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https://doi.org/10.18045/zbefri.2017.2.519</w:t>
              </w:r>
            </w:hyperlink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SSCI [IF 2017: 0.455]</w:t>
            </w:r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Stanković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J. &amp;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Janković-Milić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V. (2017). Work Integration Social Enterprises in Transition Countries: The Case of Serbia.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International Journal of </w:t>
            </w:r>
            <w:proofErr w:type="spellStart"/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Entrepreurship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, 15(2): 245-268. [ESCI]</w:t>
            </w:r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C34CA6">
              <w:rPr>
                <w:rFonts w:ascii="Times New Roman" w:hAnsi="Times New Roman"/>
                <w:color w:val="000000"/>
                <w:sz w:val="20"/>
                <w:szCs w:val="20"/>
              </w:rPr>
              <w:t>Stanković</w:t>
            </w:r>
            <w:proofErr w:type="gramStart"/>
            <w:r w:rsidRPr="0019486D">
              <w:rPr>
                <w:rFonts w:ascii="Times New Roman" w:hAnsi="Times New Roman"/>
                <w:color w:val="000000"/>
                <w:sz w:val="20"/>
                <w:szCs w:val="20"/>
              </w:rPr>
              <w:t>,J</w:t>
            </w:r>
            <w:proofErr w:type="spellEnd"/>
            <w:proofErr w:type="gramEnd"/>
            <w:r w:rsidRPr="0019486D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.,</w:t>
            </w:r>
            <w:r w:rsidRPr="00C34CA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CA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C34CA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19486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. 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&amp;</w:t>
            </w:r>
            <w:proofErr w:type="spellStart"/>
            <w:r w:rsidRPr="0019486D">
              <w:rPr>
                <w:rFonts w:ascii="Times New Roman" w:hAnsi="Times New Roman"/>
                <w:color w:val="000000"/>
                <w:sz w:val="20"/>
                <w:szCs w:val="20"/>
              </w:rPr>
              <w:t>Marinković</w:t>
            </w:r>
            <w:proofErr w:type="spellEnd"/>
            <w:r w:rsidRPr="0019486D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 xml:space="preserve">. (2021).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Urban employment in post-transition economies: skill mismatch in the local labor market.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Proceedings of Rijeka Faculty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of Economics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: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Journal of Economics and Business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(2):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279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297. </w:t>
            </w:r>
            <w:hyperlink r:id="rId8" w:history="1">
              <w:r w:rsidRPr="00F42DA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https://doi.org/10.18045/zbefri.2021.2.279</w:t>
              </w:r>
            </w:hyperlink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[ESCI]</w:t>
            </w:r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Marinković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S., </w:t>
            </w:r>
            <w:proofErr w:type="spell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(2018). Exchange Rate and Export Performance: Evidence from Serbia. U: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Roukanas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S.,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Polychronidou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P.,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Karasavvoglou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A. (Eds.)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The Political Economy of Development in Southeastern Europe. Contributions to Economics.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(pp. 51-67)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Springer, Cham. </w:t>
            </w:r>
            <w:hyperlink r:id="rId9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https://doi.org/10.1007/978-3-319-93452-5_4</w:t>
              </w:r>
            </w:hyperlink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Janković-Milić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, V. &amp;</w:t>
            </w:r>
            <w:proofErr w:type="spell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(2017). Measuring Governance: The Application of Grey Relational Analysis on World Governance Indicators. U: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Stanković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J. et al. (Eds.),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Tools and Techniques for Economic Decision Analysis</w:t>
            </w:r>
            <w:proofErr w:type="gram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  (</w:t>
            </w:r>
            <w:proofErr w:type="gram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pp. 104-128), IGI Global, USA. 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https://doi.org/10.4018/978-1-5225-0959-2.ch005</w:t>
            </w:r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</w:t>
            </w:r>
            <w:proofErr w:type="gram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&amp;</w:t>
            </w:r>
            <w:proofErr w:type="gram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Golubović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 (2016). Social Capital and Corruption: Evidence from Western Balkan Countries. U: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Karasavvoglou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A. et al. (Eds.),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The First Decade of Living with the Global Crisis, Contributions to Economics 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(pp. 83-101). Springer International Publishing Switzerland. </w:t>
            </w:r>
            <w:hyperlink r:id="rId10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https://doi.org/10.1007/978-3-319-24267-5_7</w:t>
              </w:r>
            </w:hyperlink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r w:rsidRPr="00A707E9">
              <w:rPr>
                <w:rFonts w:ascii="Times New Roman" w:hAnsi="Times New Roman"/>
                <w:b/>
                <w:bCs/>
                <w:noProof/>
                <w:spacing w:val="-4"/>
                <w:sz w:val="20"/>
                <w:szCs w:val="20"/>
              </w:rPr>
              <w:t>Džunić, M.</w:t>
            </w:r>
            <w:r w:rsidRPr="00015C48">
              <w:rPr>
                <w:rFonts w:ascii="Times New Roman" w:hAnsi="Times New Roman"/>
                <w:b/>
                <w:bCs/>
                <w:noProof/>
                <w:spacing w:val="-4"/>
                <w:sz w:val="20"/>
                <w:szCs w:val="20"/>
                <w:lang w:val="sr-Cyrl-CS"/>
              </w:rPr>
              <w:t xml:space="preserve">, 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Golubović, N.&amp;Marinković S</w:t>
            </w:r>
            <w:r w:rsidRPr="00015C48">
              <w:rPr>
                <w:rFonts w:ascii="Times New Roman" w:hAnsi="Times New Roman"/>
                <w:noProof/>
                <w:spacing w:val="-4"/>
                <w:sz w:val="20"/>
                <w:szCs w:val="20"/>
                <w:lang w:val="sr-Cyrl-CS"/>
              </w:rPr>
              <w:t>.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 (20</w:t>
            </w:r>
            <w:r w:rsidRPr="00015C48">
              <w:rPr>
                <w:rFonts w:ascii="Times New Roman" w:hAnsi="Times New Roman"/>
                <w:noProof/>
                <w:spacing w:val="-4"/>
                <w:sz w:val="20"/>
                <w:szCs w:val="20"/>
                <w:lang w:val="sr-Cyrl-CS"/>
              </w:rPr>
              <w:t>20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). 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Determinants of institutional trust in transition economies: lessons from Serbia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noProof/>
                <w:spacing w:val="-4"/>
                <w:sz w:val="20"/>
                <w:szCs w:val="20"/>
              </w:rPr>
              <w:t xml:space="preserve">Economic annals, 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65(225): 135-161.</w:t>
            </w:r>
            <w:hyperlink r:id="rId11" w:history="1">
              <w:r w:rsidRPr="006E6800">
                <w:rPr>
                  <w:rStyle w:val="Hyperlink"/>
                  <w:rFonts w:ascii="Times New Roman" w:hAnsi="Times New Roman"/>
                  <w:noProof/>
                  <w:spacing w:val="-4"/>
                  <w:sz w:val="20"/>
                  <w:szCs w:val="20"/>
                </w:rPr>
                <w:t>https://doi.org/10.2298/EKA2025135D</w:t>
              </w:r>
            </w:hyperlink>
          </w:p>
        </w:tc>
      </w:tr>
      <w:tr w:rsidR="00F2394C" w:rsidRPr="009B460D" w:rsidTr="00F2394C">
        <w:trPr>
          <w:trHeight w:val="427"/>
        </w:trPr>
        <w:tc>
          <w:tcPr>
            <w:tcW w:w="810" w:type="dxa"/>
            <w:gridSpan w:val="2"/>
            <w:vAlign w:val="center"/>
          </w:tcPr>
          <w:p w:rsidR="00F2394C" w:rsidRPr="009B460D" w:rsidRDefault="00F2394C" w:rsidP="006A0120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8092" w:type="dxa"/>
            <w:gridSpan w:val="13"/>
            <w:shd w:val="clear" w:color="auto" w:fill="auto"/>
            <w:vAlign w:val="center"/>
          </w:tcPr>
          <w:p w:rsidR="00F2394C" w:rsidRPr="009B460D" w:rsidRDefault="00F2394C" w:rsidP="006A01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</w:t>
            </w:r>
            <w:proofErr w:type="spellEnd"/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Golubović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 &amp; </w:t>
            </w:r>
            <w:proofErr w:type="spellStart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Janković-Milić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V. (2015). Education and Social Exclusion in Western Balkan Countries. </w:t>
            </w:r>
            <w:proofErr w:type="spellStart"/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Teme</w:t>
            </w:r>
            <w:proofErr w:type="spellEnd"/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, 39(3): 765-782.</w:t>
            </w:r>
          </w:p>
        </w:tc>
      </w:tr>
      <w:tr w:rsidR="00F2394C" w:rsidRPr="009B460D" w:rsidTr="00F2394C">
        <w:trPr>
          <w:trHeight w:val="323"/>
        </w:trPr>
        <w:tc>
          <w:tcPr>
            <w:tcW w:w="8902" w:type="dxa"/>
            <w:gridSpan w:val="15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</w:rPr>
              <w:t xml:space="preserve">scientific, art or vocational </w:t>
            </w:r>
            <w:r>
              <w:rPr>
                <w:rFonts w:ascii="Times New Roman" w:hAnsi="Times New Roman"/>
                <w:b/>
              </w:rPr>
              <w:t>activity</w:t>
            </w:r>
          </w:p>
        </w:tc>
      </w:tr>
      <w:tr w:rsidR="00F2394C" w:rsidRPr="009B460D" w:rsidTr="00F2394C">
        <w:trPr>
          <w:trHeight w:val="260"/>
        </w:trPr>
        <w:tc>
          <w:tcPr>
            <w:tcW w:w="3899" w:type="dxa"/>
            <w:gridSpan w:val="7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5003" w:type="dxa"/>
            <w:gridSpan w:val="8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</w:tr>
      <w:tr w:rsidR="00F2394C" w:rsidRPr="009B460D" w:rsidTr="00F2394C">
        <w:trPr>
          <w:trHeight w:val="427"/>
        </w:trPr>
        <w:tc>
          <w:tcPr>
            <w:tcW w:w="3899" w:type="dxa"/>
            <w:gridSpan w:val="7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5003" w:type="dxa"/>
            <w:gridSpan w:val="8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2394C" w:rsidRPr="009B460D" w:rsidTr="00F2394C">
        <w:trPr>
          <w:trHeight w:val="278"/>
        </w:trPr>
        <w:tc>
          <w:tcPr>
            <w:tcW w:w="3899" w:type="dxa"/>
            <w:gridSpan w:val="7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Current participation in projects</w:t>
            </w:r>
          </w:p>
        </w:tc>
        <w:tc>
          <w:tcPr>
            <w:tcW w:w="1641" w:type="dxa"/>
            <w:gridSpan w:val="5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National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2" w:type="dxa"/>
            <w:gridSpan w:val="3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International 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F2394C" w:rsidRPr="009B460D" w:rsidTr="00F2394C">
        <w:trPr>
          <w:trHeight w:val="427"/>
        </w:trPr>
        <w:tc>
          <w:tcPr>
            <w:tcW w:w="2165" w:type="dxa"/>
            <w:gridSpan w:val="5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Specializations </w:t>
            </w:r>
          </w:p>
        </w:tc>
        <w:tc>
          <w:tcPr>
            <w:tcW w:w="6737" w:type="dxa"/>
            <w:gridSpan w:val="10"/>
            <w:vAlign w:val="center"/>
          </w:tcPr>
          <w:p w:rsidR="00F2394C" w:rsidRPr="00A707E9" w:rsidRDefault="00F2394C" w:rsidP="008661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sz w:val="20"/>
                <w:szCs w:val="20"/>
              </w:rPr>
              <w:t xml:space="preserve">Erasmus+ mobility </w:t>
            </w:r>
            <w:proofErr w:type="spellStart"/>
            <w:r w:rsidRPr="00A707E9">
              <w:rPr>
                <w:rFonts w:ascii="Times New Roman" w:hAnsi="Times New Roman"/>
                <w:sz w:val="20"/>
                <w:szCs w:val="20"/>
              </w:rPr>
              <w:t>programme</w:t>
            </w:r>
            <w:proofErr w:type="spellEnd"/>
            <w:r w:rsidRPr="00A707E9">
              <w:rPr>
                <w:rFonts w:ascii="Times New Roman" w:hAnsi="Times New Roman"/>
                <w:sz w:val="20"/>
                <w:szCs w:val="20"/>
              </w:rPr>
              <w:t>, Staff Training Mobility, University of Almeria, Spain, 2019;</w:t>
            </w:r>
          </w:p>
          <w:p w:rsidR="00F2394C" w:rsidRPr="009B460D" w:rsidRDefault="00F2394C" w:rsidP="0086613D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proofErr w:type="spellStart"/>
            <w:r w:rsidRPr="00A707E9">
              <w:rPr>
                <w:rFonts w:ascii="Times New Roman" w:hAnsi="Times New Roman"/>
                <w:sz w:val="20"/>
                <w:szCs w:val="20"/>
              </w:rPr>
              <w:t>Mevlana</w:t>
            </w:r>
            <w:proofErr w:type="spellEnd"/>
            <w:r w:rsidRPr="00A707E9">
              <w:rPr>
                <w:rFonts w:ascii="Times New Roman" w:hAnsi="Times New Roman"/>
                <w:sz w:val="20"/>
                <w:szCs w:val="20"/>
              </w:rPr>
              <w:t xml:space="preserve"> international mobility, </w:t>
            </w:r>
            <w:proofErr w:type="spellStart"/>
            <w:r w:rsidRPr="00A707E9">
              <w:rPr>
                <w:rFonts w:ascii="Times New Roman" w:hAnsi="Times New Roman"/>
                <w:sz w:val="20"/>
                <w:szCs w:val="20"/>
              </w:rPr>
              <w:t>Akdeniz</w:t>
            </w:r>
            <w:proofErr w:type="spellEnd"/>
            <w:r w:rsidRPr="00A707E9">
              <w:rPr>
                <w:rFonts w:ascii="Times New Roman" w:hAnsi="Times New Roman"/>
                <w:sz w:val="20"/>
                <w:szCs w:val="20"/>
              </w:rPr>
              <w:t xml:space="preserve"> University </w:t>
            </w:r>
            <w:proofErr w:type="spellStart"/>
            <w:r w:rsidRPr="00A707E9">
              <w:rPr>
                <w:rFonts w:ascii="Times New Roman" w:hAnsi="Times New Roman"/>
                <w:sz w:val="20"/>
                <w:szCs w:val="20"/>
              </w:rPr>
              <w:t>Antalia</w:t>
            </w:r>
            <w:proofErr w:type="spellEnd"/>
            <w:r w:rsidRPr="00A707E9">
              <w:rPr>
                <w:rFonts w:ascii="Times New Roman" w:hAnsi="Times New Roman"/>
                <w:sz w:val="20"/>
                <w:szCs w:val="20"/>
              </w:rPr>
              <w:t>, Turkey, 2015.</w:t>
            </w:r>
          </w:p>
        </w:tc>
      </w:tr>
      <w:tr w:rsidR="00F2394C" w:rsidRPr="009B460D" w:rsidTr="00F2394C">
        <w:trPr>
          <w:trHeight w:val="427"/>
        </w:trPr>
        <w:tc>
          <w:tcPr>
            <w:tcW w:w="8902" w:type="dxa"/>
            <w:gridSpan w:val="15"/>
            <w:vAlign w:val="center"/>
          </w:tcPr>
          <w:p w:rsidR="00F2394C" w:rsidRPr="009B460D" w:rsidRDefault="00F2394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 information you may consider important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338C4" w:rsidRDefault="00D338C4"/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063EC"/>
    <w:rsid w:val="000063EC"/>
    <w:rsid w:val="00271888"/>
    <w:rsid w:val="00325C72"/>
    <w:rsid w:val="006A0120"/>
    <w:rsid w:val="0071409B"/>
    <w:rsid w:val="0086613D"/>
    <w:rsid w:val="008E154F"/>
    <w:rsid w:val="00A20ACF"/>
    <w:rsid w:val="00D338C4"/>
    <w:rsid w:val="00D76A55"/>
    <w:rsid w:val="00F23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  <w:style w:type="character" w:styleId="Hyperlink">
    <w:name w:val="Hyperlink"/>
    <w:uiPriority w:val="99"/>
    <w:unhideWhenUsed/>
    <w:rsid w:val="006A01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045/zbefri.2021.2.27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8045/zbefri.2017.2.5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x.doi.org/10.15240/tul/001/2018-4-004" TargetMode="External"/><Relationship Id="rId11" Type="http://schemas.openxmlformats.org/officeDocument/2006/relationships/hyperlink" Target="https://doi.org/10.2298/EKA2025135D" TargetMode="External"/><Relationship Id="rId5" Type="http://schemas.openxmlformats.org/officeDocument/2006/relationships/hyperlink" Target="https://doi.org/10.3846/20294913.2017.1347906" TargetMode="External"/><Relationship Id="rId10" Type="http://schemas.openxmlformats.org/officeDocument/2006/relationships/hyperlink" Target="https://doi.org/10.1007/978-3-319-24267-5_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978-3-319-93452-5_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Stanković</dc:creator>
  <cp:keywords/>
  <dc:description/>
  <cp:lastModifiedBy>Zarko</cp:lastModifiedBy>
  <cp:revision>4</cp:revision>
  <dcterms:created xsi:type="dcterms:W3CDTF">2022-01-20T19:23:00Z</dcterms:created>
  <dcterms:modified xsi:type="dcterms:W3CDTF">2022-07-05T06:36:00Z</dcterms:modified>
</cp:coreProperties>
</file>